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5969A" w14:textId="591D9D7A" w:rsidR="006C28AE" w:rsidRDefault="006C28AE" w:rsidP="006C28AE">
      <w:pPr>
        <w:pStyle w:val="Navadensplet"/>
        <w:jc w:val="center"/>
      </w:pPr>
      <w:r>
        <w:rPr>
          <w:noProof/>
          <w:lang w:val="sl-SI" w:eastAsia="sl-SI"/>
        </w:rPr>
        <w:drawing>
          <wp:inline distT="0" distB="0" distL="0" distR="0" wp14:anchorId="7ACC2C1F" wp14:editId="4CED936A">
            <wp:extent cx="1211715" cy="457200"/>
            <wp:effectExtent l="0" t="0" r="7620" b="0"/>
            <wp:docPr id="2" name="Slika 2" descr="D:\Metoda\Namizje\00_SLUŽBA_2024\01_RADOVLJICA 2024\PRIJAVNICE ZA DELAVNICO\LOGOTIPI-delavnica 2024\LOGO-Radovljica\logoFEST24_na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etoda\Namizje\00_SLUŽBA_2024\01_RADOVLJICA 2024\PRIJAVNICE ZA DELAVNICO\LOGOTIPI-delavnica 2024\LOGO-Radovljica\logoFEST24_napi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361" cy="46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3158E" w14:textId="77777777" w:rsidR="00615DAD" w:rsidRPr="00615DAD" w:rsidRDefault="00615DAD" w:rsidP="00615DAD">
      <w:pPr>
        <w:spacing w:line="240" w:lineRule="auto"/>
        <w:jc w:val="center"/>
        <w:rPr>
          <w:b/>
          <w:bCs/>
          <w:color w:val="7030A0"/>
          <w:sz w:val="40"/>
          <w:szCs w:val="40"/>
          <w:lang w:val="en-GB"/>
        </w:rPr>
      </w:pPr>
      <w:r w:rsidRPr="00615DAD">
        <w:rPr>
          <w:b/>
          <w:bCs/>
          <w:color w:val="7030A0"/>
          <w:sz w:val="40"/>
          <w:szCs w:val="40"/>
          <w:lang w:val="en-GB"/>
        </w:rPr>
        <w:t>From Scribe to Stage</w:t>
      </w:r>
    </w:p>
    <w:p w14:paraId="0D245F0B" w14:textId="2BB593C7" w:rsidR="00615DAD" w:rsidRDefault="00615DAD">
      <w:pPr>
        <w:spacing w:line="240" w:lineRule="auto"/>
        <w:jc w:val="center"/>
        <w:rPr>
          <w:b/>
          <w:bCs/>
          <w:color w:val="7030A0"/>
          <w:sz w:val="32"/>
          <w:szCs w:val="32"/>
          <w:lang w:val="en-GB"/>
        </w:rPr>
      </w:pPr>
      <w:r>
        <w:rPr>
          <w:b/>
          <w:bCs/>
          <w:color w:val="7030A0"/>
          <w:sz w:val="32"/>
          <w:szCs w:val="32"/>
          <w:lang w:val="en-GB"/>
        </w:rPr>
        <w:t xml:space="preserve">International </w:t>
      </w:r>
      <w:r w:rsidR="00EC7AB6" w:rsidRPr="008C5E50">
        <w:rPr>
          <w:b/>
          <w:bCs/>
          <w:color w:val="7030A0"/>
          <w:sz w:val="32"/>
          <w:szCs w:val="32"/>
          <w:lang w:val="en-GB"/>
        </w:rPr>
        <w:t xml:space="preserve">Audience </w:t>
      </w:r>
      <w:r>
        <w:rPr>
          <w:b/>
          <w:bCs/>
          <w:color w:val="7030A0"/>
          <w:sz w:val="32"/>
          <w:szCs w:val="32"/>
          <w:lang w:val="en-GB"/>
        </w:rPr>
        <w:t>E</w:t>
      </w:r>
      <w:r w:rsidR="00EC7AB6" w:rsidRPr="008C5E50">
        <w:rPr>
          <w:b/>
          <w:bCs/>
          <w:color w:val="7030A0"/>
          <w:sz w:val="32"/>
          <w:szCs w:val="32"/>
          <w:lang w:val="en-GB"/>
        </w:rPr>
        <w:t xml:space="preserve">ngagement </w:t>
      </w:r>
      <w:r w:rsidR="006E1A7C">
        <w:rPr>
          <w:b/>
          <w:bCs/>
          <w:color w:val="7030A0"/>
          <w:sz w:val="32"/>
          <w:szCs w:val="32"/>
          <w:lang w:val="en-GB"/>
        </w:rPr>
        <w:t>W</w:t>
      </w:r>
      <w:r w:rsidR="00EC7AB6" w:rsidRPr="008C5E50">
        <w:rPr>
          <w:b/>
          <w:bCs/>
          <w:color w:val="7030A0"/>
          <w:sz w:val="32"/>
          <w:szCs w:val="32"/>
          <w:lang w:val="en-GB"/>
        </w:rPr>
        <w:t xml:space="preserve">orkshop </w:t>
      </w:r>
    </w:p>
    <w:p w14:paraId="0BC3864D" w14:textId="344969AB" w:rsidR="00B01D16" w:rsidRPr="008C5E50" w:rsidRDefault="00EC7AB6">
      <w:pPr>
        <w:spacing w:line="240" w:lineRule="auto"/>
        <w:jc w:val="center"/>
        <w:rPr>
          <w:b/>
          <w:bCs/>
          <w:color w:val="7030A0"/>
          <w:lang w:val="en-GB"/>
        </w:rPr>
      </w:pPr>
      <w:proofErr w:type="spellStart"/>
      <w:r w:rsidRPr="008C5E50">
        <w:rPr>
          <w:b/>
          <w:bCs/>
          <w:color w:val="7030A0"/>
          <w:lang w:val="en-GB"/>
        </w:rPr>
        <w:t>Radovljica</w:t>
      </w:r>
      <w:proofErr w:type="spellEnd"/>
      <w:r w:rsidRPr="008C5E50">
        <w:rPr>
          <w:b/>
          <w:bCs/>
          <w:color w:val="7030A0"/>
          <w:lang w:val="en-GB"/>
        </w:rPr>
        <w:t>, 21 and 22 August 2024</w:t>
      </w:r>
    </w:p>
    <w:p w14:paraId="6703DF15" w14:textId="77777777" w:rsidR="00B01D16" w:rsidRPr="008C5AA4" w:rsidRDefault="00B01D16">
      <w:pPr>
        <w:spacing w:line="240" w:lineRule="auto"/>
        <w:rPr>
          <w:lang w:val="en-GB"/>
        </w:rPr>
      </w:pPr>
    </w:p>
    <w:p w14:paraId="1A9221CA" w14:textId="77777777" w:rsidR="00B01D16" w:rsidRPr="008C5E50" w:rsidRDefault="00EC7AB6">
      <w:pPr>
        <w:spacing w:line="240" w:lineRule="auto"/>
        <w:jc w:val="center"/>
        <w:rPr>
          <w:b/>
          <w:spacing w:val="20"/>
          <w:sz w:val="32"/>
          <w:szCs w:val="32"/>
          <w:lang w:val="en-GB"/>
        </w:rPr>
      </w:pPr>
      <w:r w:rsidRPr="008C5E50">
        <w:rPr>
          <w:b/>
          <w:spacing w:val="20"/>
          <w:sz w:val="32"/>
          <w:szCs w:val="32"/>
          <w:lang w:val="en-GB"/>
        </w:rPr>
        <w:t>APPLICATION FORM</w:t>
      </w:r>
    </w:p>
    <w:p w14:paraId="73271134" w14:textId="77777777" w:rsidR="00B01D16" w:rsidRPr="008C5AA4" w:rsidRDefault="00B01D16">
      <w:pPr>
        <w:spacing w:line="240" w:lineRule="auto"/>
        <w:rPr>
          <w:lang w:val="en-GB"/>
        </w:rPr>
      </w:pPr>
    </w:p>
    <w:p w14:paraId="3CCBFB64" w14:textId="77777777" w:rsidR="00B01D16" w:rsidRPr="000C5691" w:rsidRDefault="00EC7AB6">
      <w:pPr>
        <w:spacing w:line="240" w:lineRule="auto"/>
        <w:rPr>
          <w:color w:val="auto"/>
          <w:sz w:val="28"/>
          <w:szCs w:val="28"/>
          <w:lang w:val="en-GB"/>
        </w:rPr>
      </w:pPr>
      <w:r w:rsidRPr="000C5691">
        <w:rPr>
          <w:color w:val="auto"/>
          <w:sz w:val="28"/>
          <w:szCs w:val="28"/>
          <w:lang w:val="en-GB"/>
        </w:rPr>
        <w:t>CONTACT INFORMATION</w:t>
      </w:r>
    </w:p>
    <w:p w14:paraId="2E2922C7" w14:textId="5AB9A3F6" w:rsidR="00B01D16" w:rsidRPr="006C28AE" w:rsidRDefault="009B45E1">
      <w:pPr>
        <w:spacing w:line="240" w:lineRule="auto"/>
        <w:rPr>
          <w:rFonts w:cs="Calibri"/>
          <w:sz w:val="26"/>
          <w:szCs w:val="26"/>
          <w:lang w:val="en-GB"/>
        </w:rPr>
      </w:pPr>
      <w:r>
        <w:rPr>
          <w:rFonts w:cs="Calibri"/>
          <w:sz w:val="26"/>
          <w:szCs w:val="26"/>
          <w:lang w:val="en-GB"/>
        </w:rPr>
        <w:t>Name and surname</w:t>
      </w:r>
      <w:r w:rsidR="00EC7AB6" w:rsidRPr="006C28AE">
        <w:rPr>
          <w:rFonts w:cs="Calibri"/>
          <w:sz w:val="26"/>
          <w:szCs w:val="26"/>
          <w:lang w:val="en-GB"/>
        </w:rPr>
        <w:t>:</w:t>
      </w:r>
    </w:p>
    <w:p w14:paraId="499CD6BB" w14:textId="73CACD07" w:rsidR="00B01D16" w:rsidRPr="006C28AE" w:rsidRDefault="00EC7AB6">
      <w:pPr>
        <w:spacing w:line="240" w:lineRule="auto"/>
        <w:rPr>
          <w:rFonts w:cs="Calibri"/>
          <w:sz w:val="26"/>
          <w:szCs w:val="26"/>
          <w:lang w:val="en-GB"/>
        </w:rPr>
      </w:pPr>
      <w:r w:rsidRPr="006C28AE">
        <w:rPr>
          <w:rFonts w:cs="Calibri"/>
          <w:sz w:val="26"/>
          <w:szCs w:val="26"/>
          <w:lang w:val="en-GB"/>
        </w:rPr>
        <w:t xml:space="preserve">Country of </w:t>
      </w:r>
      <w:r w:rsidR="00F51EA1">
        <w:rPr>
          <w:rFonts w:cs="Calibri"/>
          <w:sz w:val="26"/>
          <w:szCs w:val="26"/>
          <w:lang w:val="en-GB"/>
        </w:rPr>
        <w:t>r</w:t>
      </w:r>
      <w:r w:rsidRPr="006C28AE">
        <w:rPr>
          <w:rFonts w:cs="Calibri"/>
          <w:sz w:val="26"/>
          <w:szCs w:val="26"/>
          <w:lang w:val="en-GB"/>
        </w:rPr>
        <w:t>esidence:</w:t>
      </w:r>
    </w:p>
    <w:p w14:paraId="42B7BAC0" w14:textId="3977C841" w:rsidR="000C5691" w:rsidRPr="006C28AE" w:rsidRDefault="000C5691">
      <w:pPr>
        <w:spacing w:line="240" w:lineRule="auto"/>
        <w:rPr>
          <w:rFonts w:cs="Calibri"/>
          <w:sz w:val="26"/>
          <w:szCs w:val="26"/>
          <w:lang w:val="en-GB"/>
        </w:rPr>
      </w:pPr>
      <w:r w:rsidRPr="006C28AE">
        <w:rPr>
          <w:rFonts w:cs="Calibri"/>
          <w:sz w:val="26"/>
          <w:szCs w:val="26"/>
          <w:lang w:val="en-GB"/>
        </w:rPr>
        <w:t>E-mail:</w:t>
      </w:r>
    </w:p>
    <w:p w14:paraId="3D8B13AA" w14:textId="3B49730E" w:rsidR="000C5691" w:rsidRPr="006C28AE" w:rsidRDefault="000C5691">
      <w:pPr>
        <w:spacing w:line="240" w:lineRule="auto"/>
        <w:rPr>
          <w:rFonts w:cs="Calibri"/>
          <w:sz w:val="26"/>
          <w:szCs w:val="26"/>
          <w:lang w:val="en-GB"/>
        </w:rPr>
      </w:pPr>
      <w:r w:rsidRPr="006C28AE">
        <w:rPr>
          <w:rFonts w:cs="Calibri"/>
          <w:sz w:val="26"/>
          <w:szCs w:val="26"/>
          <w:lang w:val="en-GB"/>
        </w:rPr>
        <w:t>Phone number (optional):</w:t>
      </w:r>
    </w:p>
    <w:p w14:paraId="69D98007" w14:textId="1ED3EF42" w:rsidR="00B01D16" w:rsidRPr="006C28AE" w:rsidRDefault="00EC7AB6">
      <w:pPr>
        <w:spacing w:line="240" w:lineRule="auto"/>
        <w:rPr>
          <w:rFonts w:cs="Calibri"/>
          <w:sz w:val="26"/>
          <w:szCs w:val="26"/>
          <w:lang w:val="en-GB"/>
        </w:rPr>
      </w:pPr>
      <w:r w:rsidRPr="006C28AE">
        <w:rPr>
          <w:rFonts w:cs="Calibri"/>
          <w:color w:val="auto"/>
          <w:sz w:val="26"/>
          <w:szCs w:val="26"/>
          <w:lang w:val="en-GB"/>
        </w:rPr>
        <w:t xml:space="preserve">Experience with </w:t>
      </w:r>
      <w:r w:rsidR="00F51EA1">
        <w:rPr>
          <w:rFonts w:cs="Calibri"/>
          <w:color w:val="auto"/>
          <w:sz w:val="26"/>
          <w:szCs w:val="26"/>
          <w:lang w:val="en-GB"/>
        </w:rPr>
        <w:t>e</w:t>
      </w:r>
      <w:r w:rsidRPr="006C28AE">
        <w:rPr>
          <w:rFonts w:cs="Calibri"/>
          <w:color w:val="auto"/>
          <w:sz w:val="26"/>
          <w:szCs w:val="26"/>
          <w:lang w:val="en-GB"/>
        </w:rPr>
        <w:t xml:space="preserve">arly </w:t>
      </w:r>
      <w:r w:rsidR="00F51EA1">
        <w:rPr>
          <w:rFonts w:cs="Calibri"/>
          <w:color w:val="auto"/>
          <w:sz w:val="26"/>
          <w:szCs w:val="26"/>
          <w:lang w:val="en-GB"/>
        </w:rPr>
        <w:t>m</w:t>
      </w:r>
      <w:r w:rsidRPr="006C28AE">
        <w:rPr>
          <w:rFonts w:cs="Calibri"/>
          <w:sz w:val="26"/>
          <w:szCs w:val="26"/>
          <w:lang w:val="en-GB"/>
        </w:rPr>
        <w:t>usic:</w:t>
      </w:r>
    </w:p>
    <w:p w14:paraId="58118ED8" w14:textId="77777777" w:rsidR="00B01D16" w:rsidRPr="006C28AE" w:rsidRDefault="00B01D16">
      <w:pPr>
        <w:spacing w:line="240" w:lineRule="auto"/>
        <w:rPr>
          <w:rFonts w:cs="Calibri"/>
          <w:sz w:val="26"/>
          <w:szCs w:val="26"/>
          <w:lang w:val="en-GB"/>
        </w:rPr>
      </w:pPr>
    </w:p>
    <w:p w14:paraId="1EC68B3E" w14:textId="74A1F054" w:rsidR="00B01D16" w:rsidRPr="006C28AE" w:rsidRDefault="00EC7AB6">
      <w:pPr>
        <w:spacing w:line="240" w:lineRule="auto"/>
        <w:rPr>
          <w:rFonts w:cs="Calibri"/>
          <w:color w:val="auto"/>
          <w:sz w:val="26"/>
          <w:szCs w:val="26"/>
          <w:lang w:val="en-GB"/>
        </w:rPr>
      </w:pPr>
      <w:r w:rsidRPr="006C28AE">
        <w:rPr>
          <w:rFonts w:cs="Calibri"/>
          <w:color w:val="auto"/>
          <w:sz w:val="26"/>
          <w:szCs w:val="26"/>
          <w:lang w:val="en-GB"/>
        </w:rPr>
        <w:t>DEADLINE FOR APPLICATIONS</w:t>
      </w:r>
      <w:r w:rsidR="008C5E50">
        <w:rPr>
          <w:rFonts w:cs="Calibri"/>
          <w:color w:val="auto"/>
          <w:sz w:val="26"/>
          <w:szCs w:val="26"/>
          <w:lang w:val="en-GB"/>
        </w:rPr>
        <w:t>: t</w:t>
      </w:r>
      <w:r w:rsidRPr="006C28AE">
        <w:rPr>
          <w:rFonts w:cs="Calibri"/>
          <w:color w:val="auto"/>
          <w:sz w:val="26"/>
          <w:szCs w:val="26"/>
          <w:lang w:val="en-GB"/>
        </w:rPr>
        <w:t xml:space="preserve">he call for proposals will be open </w:t>
      </w:r>
      <w:r w:rsidRPr="006B5AF9">
        <w:rPr>
          <w:rFonts w:cs="Calibri"/>
          <w:color w:val="auto"/>
          <w:sz w:val="26"/>
          <w:szCs w:val="26"/>
          <w:lang w:val="en-GB"/>
        </w:rPr>
        <w:t xml:space="preserve">until </w:t>
      </w:r>
      <w:r w:rsidR="00227FC3" w:rsidRPr="006B5AF9">
        <w:rPr>
          <w:rFonts w:cs="Calibri"/>
          <w:b/>
          <w:color w:val="auto"/>
          <w:sz w:val="26"/>
          <w:szCs w:val="26"/>
          <w:lang w:val="en-GB"/>
        </w:rPr>
        <w:t>15 August</w:t>
      </w:r>
      <w:r w:rsidR="006C28AE" w:rsidRPr="006B5AF9">
        <w:rPr>
          <w:rFonts w:cs="Calibri"/>
          <w:b/>
          <w:color w:val="auto"/>
          <w:sz w:val="26"/>
          <w:szCs w:val="26"/>
          <w:lang w:val="en-GB"/>
        </w:rPr>
        <w:t xml:space="preserve"> 2024</w:t>
      </w:r>
      <w:bookmarkStart w:id="0" w:name="_GoBack"/>
      <w:bookmarkEnd w:id="0"/>
      <w:r w:rsidRPr="006C28AE">
        <w:rPr>
          <w:rFonts w:cs="Calibri"/>
          <w:color w:val="auto"/>
          <w:sz w:val="26"/>
          <w:szCs w:val="26"/>
          <w:lang w:val="en-GB"/>
        </w:rPr>
        <w:t xml:space="preserve">. </w:t>
      </w:r>
    </w:p>
    <w:p w14:paraId="41D8811F" w14:textId="5F0D083B" w:rsidR="00B01D16" w:rsidRPr="006C28AE" w:rsidRDefault="00EC7AB6">
      <w:pPr>
        <w:spacing w:line="240" w:lineRule="auto"/>
        <w:rPr>
          <w:rFonts w:cs="Calibri"/>
          <w:sz w:val="26"/>
          <w:szCs w:val="26"/>
          <w:lang w:val="en-GB"/>
        </w:rPr>
      </w:pPr>
      <w:r w:rsidRPr="006C28AE">
        <w:rPr>
          <w:rFonts w:cs="Calibri"/>
          <w:color w:val="auto"/>
          <w:sz w:val="26"/>
          <w:szCs w:val="26"/>
          <w:lang w:val="en-GB"/>
        </w:rPr>
        <w:t>Applications can be sen</w:t>
      </w:r>
      <w:r w:rsidR="003365C0" w:rsidRPr="006C28AE">
        <w:rPr>
          <w:rFonts w:cs="Calibri"/>
          <w:color w:val="auto"/>
          <w:sz w:val="26"/>
          <w:szCs w:val="26"/>
          <w:lang w:val="en-GB"/>
        </w:rPr>
        <w:t>t</w:t>
      </w:r>
      <w:r w:rsidRPr="006C28AE">
        <w:rPr>
          <w:rFonts w:cs="Calibri"/>
          <w:color w:val="auto"/>
          <w:sz w:val="26"/>
          <w:szCs w:val="26"/>
          <w:lang w:val="en-GB"/>
        </w:rPr>
        <w:t xml:space="preserve"> by e-mail (</w:t>
      </w:r>
      <w:r w:rsidR="009B45E1">
        <w:rPr>
          <w:rFonts w:cs="Calibri"/>
          <w:color w:val="auto"/>
          <w:sz w:val="26"/>
          <w:szCs w:val="26"/>
          <w:lang w:val="en-GB"/>
        </w:rPr>
        <w:t>mi@zrc-sazu.si</w:t>
      </w:r>
      <w:r w:rsidRPr="006C28AE">
        <w:rPr>
          <w:rFonts w:cs="Calibri"/>
          <w:color w:val="auto"/>
          <w:sz w:val="26"/>
          <w:szCs w:val="26"/>
          <w:lang w:val="en-GB"/>
        </w:rPr>
        <w:t xml:space="preserve">) or by post </w:t>
      </w:r>
      <w:r w:rsidRPr="006C28AE">
        <w:rPr>
          <w:rFonts w:cs="Calibri"/>
          <w:sz w:val="26"/>
          <w:szCs w:val="26"/>
          <w:lang w:val="en-GB"/>
        </w:rPr>
        <w:t xml:space="preserve">to the following address: </w:t>
      </w:r>
      <w:r w:rsidR="009B45E1">
        <w:rPr>
          <w:rFonts w:cs="Calibri"/>
          <w:sz w:val="26"/>
          <w:szCs w:val="26"/>
          <w:lang w:val="en-GB"/>
        </w:rPr>
        <w:t xml:space="preserve">ZRC SAZU, </w:t>
      </w:r>
      <w:proofErr w:type="spellStart"/>
      <w:r w:rsidR="009B45E1">
        <w:rPr>
          <w:rFonts w:cs="Calibri"/>
          <w:sz w:val="26"/>
          <w:szCs w:val="26"/>
          <w:lang w:val="en-GB"/>
        </w:rPr>
        <w:t>Muzikološki</w:t>
      </w:r>
      <w:proofErr w:type="spellEnd"/>
      <w:r w:rsidR="009B45E1">
        <w:rPr>
          <w:rFonts w:cs="Calibri"/>
          <w:sz w:val="26"/>
          <w:szCs w:val="26"/>
          <w:lang w:val="en-GB"/>
        </w:rPr>
        <w:t xml:space="preserve"> </w:t>
      </w:r>
      <w:proofErr w:type="spellStart"/>
      <w:r w:rsidR="009B45E1">
        <w:rPr>
          <w:rFonts w:cs="Calibri"/>
          <w:sz w:val="26"/>
          <w:szCs w:val="26"/>
          <w:lang w:val="en-GB"/>
        </w:rPr>
        <w:t>inštitut</w:t>
      </w:r>
      <w:proofErr w:type="spellEnd"/>
      <w:r w:rsidR="009B45E1">
        <w:rPr>
          <w:rFonts w:cs="Calibri"/>
          <w:sz w:val="26"/>
          <w:szCs w:val="26"/>
          <w:lang w:val="en-GB"/>
        </w:rPr>
        <w:t xml:space="preserve">, Novi </w:t>
      </w:r>
      <w:proofErr w:type="spellStart"/>
      <w:r w:rsidR="009B45E1">
        <w:rPr>
          <w:rFonts w:cs="Calibri"/>
          <w:sz w:val="26"/>
          <w:szCs w:val="26"/>
          <w:lang w:val="en-GB"/>
        </w:rPr>
        <w:t>trg</w:t>
      </w:r>
      <w:proofErr w:type="spellEnd"/>
      <w:r w:rsidR="009B45E1">
        <w:rPr>
          <w:rFonts w:cs="Calibri"/>
          <w:sz w:val="26"/>
          <w:szCs w:val="26"/>
          <w:lang w:val="en-GB"/>
        </w:rPr>
        <w:t xml:space="preserve"> 2, </w:t>
      </w:r>
      <w:r w:rsidR="008C5E50">
        <w:rPr>
          <w:rFonts w:cs="Calibri"/>
          <w:sz w:val="26"/>
          <w:szCs w:val="26"/>
          <w:lang w:val="en-GB"/>
        </w:rPr>
        <w:t>SI–1000 LJUBLJANA</w:t>
      </w:r>
      <w:r w:rsidRPr="006C28AE">
        <w:rPr>
          <w:rFonts w:cs="Calibri"/>
          <w:sz w:val="26"/>
          <w:szCs w:val="26"/>
          <w:lang w:val="en-GB"/>
        </w:rPr>
        <w:t>.</w:t>
      </w:r>
    </w:p>
    <w:p w14:paraId="52E0C98A" w14:textId="77777777" w:rsidR="008C5E50" w:rsidRDefault="008C5E50">
      <w:pPr>
        <w:spacing w:line="240" w:lineRule="auto"/>
        <w:rPr>
          <w:rFonts w:cs="Calibri"/>
          <w:sz w:val="26"/>
          <w:szCs w:val="26"/>
          <w:lang w:val="en-GB"/>
        </w:rPr>
      </w:pPr>
    </w:p>
    <w:p w14:paraId="6AD61CCC" w14:textId="14A0A46D" w:rsidR="00B01D16" w:rsidRPr="006C28AE" w:rsidRDefault="008C5E50">
      <w:pPr>
        <w:spacing w:line="240" w:lineRule="auto"/>
        <w:rPr>
          <w:rFonts w:cs="Calibri"/>
          <w:sz w:val="26"/>
          <w:szCs w:val="26"/>
          <w:lang w:val="en-GB"/>
        </w:rPr>
      </w:pPr>
      <w:r>
        <w:rPr>
          <w:rFonts w:cs="Calibri"/>
          <w:sz w:val="26"/>
          <w:szCs w:val="26"/>
          <w:lang w:val="en-GB"/>
        </w:rPr>
        <w:t>S</w:t>
      </w:r>
      <w:r w:rsidR="00EC7AB6" w:rsidRPr="006C28AE">
        <w:rPr>
          <w:rFonts w:cs="Calibri"/>
          <w:sz w:val="26"/>
          <w:szCs w:val="26"/>
          <w:lang w:val="en-GB"/>
        </w:rPr>
        <w:t xml:space="preserve">ignature: </w:t>
      </w:r>
    </w:p>
    <w:p w14:paraId="3E2E6CDE" w14:textId="12019F45" w:rsidR="00F72DD2" w:rsidRDefault="00EC7AB6" w:rsidP="0063561E">
      <w:pPr>
        <w:spacing w:line="240" w:lineRule="auto"/>
        <w:rPr>
          <w:rFonts w:cs="Calibri"/>
          <w:sz w:val="26"/>
          <w:szCs w:val="26"/>
          <w:lang w:val="en-GB"/>
        </w:rPr>
      </w:pPr>
      <w:r w:rsidRPr="006C28AE">
        <w:rPr>
          <w:rFonts w:cs="Calibri"/>
          <w:sz w:val="26"/>
          <w:szCs w:val="26"/>
          <w:lang w:val="en-GB"/>
        </w:rPr>
        <w:t xml:space="preserve">Date: </w:t>
      </w:r>
    </w:p>
    <w:p w14:paraId="6347D9C1" w14:textId="5679AA16" w:rsidR="009B45E1" w:rsidRDefault="009B45E1" w:rsidP="0063561E">
      <w:pPr>
        <w:spacing w:line="240" w:lineRule="auto"/>
        <w:rPr>
          <w:rFonts w:cs="Calibri"/>
          <w:sz w:val="26"/>
          <w:szCs w:val="26"/>
          <w:lang w:val="en-GB"/>
        </w:rPr>
      </w:pPr>
    </w:p>
    <w:p w14:paraId="147EFA31" w14:textId="6650E85D" w:rsidR="009B45E1" w:rsidRDefault="009B45E1" w:rsidP="0063561E">
      <w:pPr>
        <w:spacing w:line="240" w:lineRule="auto"/>
        <w:rPr>
          <w:rFonts w:cs="Calibri"/>
          <w:sz w:val="26"/>
          <w:szCs w:val="26"/>
          <w:lang w:val="en-GB"/>
        </w:rPr>
      </w:pPr>
    </w:p>
    <w:p w14:paraId="48EF2B53" w14:textId="1A5DEC71" w:rsidR="009B45E1" w:rsidRDefault="009B45E1" w:rsidP="0063561E">
      <w:pPr>
        <w:spacing w:line="240" w:lineRule="auto"/>
        <w:rPr>
          <w:rFonts w:cs="Calibri"/>
          <w:sz w:val="26"/>
          <w:szCs w:val="26"/>
          <w:lang w:val="en-GB"/>
        </w:rPr>
      </w:pPr>
    </w:p>
    <w:p w14:paraId="20446400" w14:textId="7ABD0945" w:rsidR="009B45E1" w:rsidRDefault="009B45E1" w:rsidP="0063561E">
      <w:pPr>
        <w:spacing w:line="240" w:lineRule="auto"/>
        <w:rPr>
          <w:rFonts w:cs="Calibri"/>
          <w:sz w:val="26"/>
          <w:szCs w:val="26"/>
          <w:lang w:val="en-GB"/>
        </w:rPr>
      </w:pPr>
    </w:p>
    <w:p w14:paraId="2EF45F1D" w14:textId="1A4249A3" w:rsidR="009B45E1" w:rsidRDefault="009B45E1" w:rsidP="009B45E1">
      <w:pPr>
        <w:spacing w:line="240" w:lineRule="auto"/>
        <w:rPr>
          <w:rFonts w:cs="Calibri"/>
          <w:sz w:val="26"/>
          <w:szCs w:val="26"/>
          <w:lang w:val="en-GB"/>
        </w:rPr>
      </w:pPr>
    </w:p>
    <w:p w14:paraId="7C0FA34A" w14:textId="4EEAC045" w:rsidR="009B45E1" w:rsidRPr="009B45E1" w:rsidRDefault="009B45E1" w:rsidP="009B45E1">
      <w:pPr>
        <w:spacing w:line="240" w:lineRule="auto"/>
        <w:rPr>
          <w:rFonts w:cs="Calibri"/>
          <w:sz w:val="26"/>
          <w:szCs w:val="26"/>
          <w:lang w:val="en-GB"/>
        </w:rPr>
      </w:pPr>
      <w:r>
        <w:rPr>
          <w:rFonts w:cs="Calibri"/>
          <w:sz w:val="26"/>
          <w:szCs w:val="26"/>
          <w:lang w:val="en-GB"/>
        </w:rPr>
        <w:t xml:space="preserve">* </w:t>
      </w:r>
      <w:r w:rsidRPr="009B45E1">
        <w:rPr>
          <w:rFonts w:cs="Calibri"/>
          <w:sz w:val="26"/>
          <w:szCs w:val="26"/>
          <w:lang w:val="en-GB"/>
        </w:rPr>
        <w:t>Your data will be used for the sole purpose of organising this workshop.</w:t>
      </w:r>
    </w:p>
    <w:sectPr w:rsidR="009B45E1" w:rsidRPr="009B45E1" w:rsidSect="008C5E50">
      <w:headerReference w:type="default" r:id="rId8"/>
      <w:footerReference w:type="default" r:id="rId9"/>
      <w:pgSz w:w="11900" w:h="16840"/>
      <w:pgMar w:top="851" w:right="1134" w:bottom="851" w:left="1134" w:header="709" w:footer="709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1AAA599" w16cex:dateUtc="2024-02-21T09:16:00Z"/>
  <w16cex:commentExtensible w16cex:durableId="75B2ACF0" w16cex:dateUtc="2024-02-21T09:00:00Z"/>
  <w16cex:commentExtensible w16cex:durableId="2B1C3C4F" w16cex:dateUtc="2024-02-21T09:01:00Z"/>
  <w16cex:commentExtensible w16cex:durableId="1410B928" w16cex:dateUtc="2024-02-21T09:01:00Z"/>
  <w16cex:commentExtensible w16cex:durableId="25EEF2B3" w16cex:dateUtc="2024-02-21T09:02:00Z"/>
  <w16cex:commentExtensible w16cex:durableId="1F261EB4" w16cex:dateUtc="2024-02-21T09:02:00Z"/>
  <w16cex:commentExtensible w16cex:durableId="04B650E3" w16cex:dateUtc="2024-02-21T09:09:00Z"/>
  <w16cex:commentExtensible w16cex:durableId="30C7A656" w16cex:dateUtc="2024-02-21T09:13:00Z"/>
  <w16cex:commentExtensible w16cex:durableId="4DBE1B48" w16cex:dateUtc="2024-02-21T09:05:00Z"/>
  <w16cex:commentExtensible w16cex:durableId="19C6C442" w16cex:dateUtc="2024-02-21T09:12:00Z"/>
  <w16cex:commentExtensible w16cex:durableId="0B8467D1" w16cex:dateUtc="2024-02-21T09:06:00Z"/>
  <w16cex:commentExtensible w16cex:durableId="1BF27E36" w16cex:dateUtc="2024-02-21T0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3C47EE" w16cid:durableId="11AAA599"/>
  <w16cid:commentId w16cid:paraId="71124D83" w16cid:durableId="75B2ACF0"/>
  <w16cid:commentId w16cid:paraId="2BA15F89" w16cid:durableId="2B1C3C4F"/>
  <w16cid:commentId w16cid:paraId="486CCC3E" w16cid:durableId="1410B928"/>
  <w16cid:commentId w16cid:paraId="6881CCA1" w16cid:durableId="25EEF2B3"/>
  <w16cid:commentId w16cid:paraId="584CD155" w16cid:durableId="1F261EB4"/>
  <w16cid:commentId w16cid:paraId="7CB2238C" w16cid:durableId="04B650E3"/>
  <w16cid:commentId w16cid:paraId="2B9E8A9C" w16cid:durableId="30C7A656"/>
  <w16cid:commentId w16cid:paraId="1DE01BA0" w16cid:durableId="4DBE1B48"/>
  <w16cid:commentId w16cid:paraId="37E3F98A" w16cid:durableId="19C6C442"/>
  <w16cid:commentId w16cid:paraId="40D17B89" w16cid:durableId="0B8467D1"/>
  <w16cid:commentId w16cid:paraId="7BAE9FE8" w16cid:durableId="1BF27E3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3C557" w14:textId="77777777" w:rsidR="00C85B40" w:rsidRDefault="00C85B40">
      <w:pPr>
        <w:spacing w:after="0" w:line="240" w:lineRule="auto"/>
      </w:pPr>
      <w:r>
        <w:separator/>
      </w:r>
    </w:p>
  </w:endnote>
  <w:endnote w:type="continuationSeparator" w:id="0">
    <w:p w14:paraId="01944736" w14:textId="77777777" w:rsidR="00C85B40" w:rsidRDefault="00C8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2B266" w14:textId="77777777" w:rsidR="00B01D16" w:rsidRDefault="00B01D1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87DFB" w14:textId="77777777" w:rsidR="00C85B40" w:rsidRDefault="00C85B40">
      <w:pPr>
        <w:spacing w:after="0" w:line="240" w:lineRule="auto"/>
      </w:pPr>
      <w:r>
        <w:separator/>
      </w:r>
    </w:p>
  </w:footnote>
  <w:footnote w:type="continuationSeparator" w:id="0">
    <w:p w14:paraId="53069EB0" w14:textId="77777777" w:rsidR="00C85B40" w:rsidRDefault="00C8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69AB4" w14:textId="77777777" w:rsidR="00B01D16" w:rsidRDefault="00B01D1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F0A72"/>
    <w:multiLevelType w:val="hybridMultilevel"/>
    <w:tmpl w:val="EA2AFECE"/>
    <w:styleLink w:val="ImportedStyle1"/>
    <w:lvl w:ilvl="0" w:tplc="B64053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5AB87A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06D9C6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3E2004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7C932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E42F5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543860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50F034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623DB6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8F775A1"/>
    <w:multiLevelType w:val="hybridMultilevel"/>
    <w:tmpl w:val="EA2AFECE"/>
    <w:numStyleLink w:val="ImportedStyle1"/>
  </w:abstractNum>
  <w:abstractNum w:abstractNumId="2" w15:restartNumberingAfterBreak="0">
    <w:nsid w:val="5B3C5DAE"/>
    <w:multiLevelType w:val="hybridMultilevel"/>
    <w:tmpl w:val="1700BE4E"/>
    <w:lvl w:ilvl="0" w:tplc="F696629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802CB"/>
    <w:multiLevelType w:val="hybridMultilevel"/>
    <w:tmpl w:val="FCF85AD8"/>
    <w:lvl w:ilvl="0" w:tplc="DD24286C"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928AF"/>
    <w:multiLevelType w:val="hybridMultilevel"/>
    <w:tmpl w:val="83C81BD8"/>
    <w:lvl w:ilvl="0" w:tplc="84820CD4"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16"/>
    <w:rsid w:val="00063F8D"/>
    <w:rsid w:val="0006612D"/>
    <w:rsid w:val="000C47D4"/>
    <w:rsid w:val="000C5691"/>
    <w:rsid w:val="001C3256"/>
    <w:rsid w:val="00227FC3"/>
    <w:rsid w:val="003365C0"/>
    <w:rsid w:val="0036145F"/>
    <w:rsid w:val="003C0BDD"/>
    <w:rsid w:val="004A5A9F"/>
    <w:rsid w:val="004B68AE"/>
    <w:rsid w:val="004C22BB"/>
    <w:rsid w:val="004D678A"/>
    <w:rsid w:val="00515B5F"/>
    <w:rsid w:val="00563D78"/>
    <w:rsid w:val="005A5FA7"/>
    <w:rsid w:val="0060192C"/>
    <w:rsid w:val="00615DAD"/>
    <w:rsid w:val="0063561E"/>
    <w:rsid w:val="006517FF"/>
    <w:rsid w:val="00675EB2"/>
    <w:rsid w:val="006B5AF9"/>
    <w:rsid w:val="006C28AE"/>
    <w:rsid w:val="006E1A7C"/>
    <w:rsid w:val="006E6EBE"/>
    <w:rsid w:val="007B3EDF"/>
    <w:rsid w:val="007B7A1B"/>
    <w:rsid w:val="007D11FF"/>
    <w:rsid w:val="008411A3"/>
    <w:rsid w:val="008A4CB8"/>
    <w:rsid w:val="008C5AA4"/>
    <w:rsid w:val="008C5E50"/>
    <w:rsid w:val="008F5480"/>
    <w:rsid w:val="00970A38"/>
    <w:rsid w:val="00986FD4"/>
    <w:rsid w:val="009B45E1"/>
    <w:rsid w:val="009D67E6"/>
    <w:rsid w:val="00A13B92"/>
    <w:rsid w:val="00A967E5"/>
    <w:rsid w:val="00AB153E"/>
    <w:rsid w:val="00AD44CE"/>
    <w:rsid w:val="00B01D16"/>
    <w:rsid w:val="00C14F57"/>
    <w:rsid w:val="00C67C93"/>
    <w:rsid w:val="00C80530"/>
    <w:rsid w:val="00C85B40"/>
    <w:rsid w:val="00D217CA"/>
    <w:rsid w:val="00D36F2F"/>
    <w:rsid w:val="00D9463A"/>
    <w:rsid w:val="00DB3E31"/>
    <w:rsid w:val="00DD54C3"/>
    <w:rsid w:val="00E03712"/>
    <w:rsid w:val="00E054F5"/>
    <w:rsid w:val="00E3713C"/>
    <w:rsid w:val="00E7589F"/>
    <w:rsid w:val="00EC7AB6"/>
    <w:rsid w:val="00F35A4D"/>
    <w:rsid w:val="00F51EA1"/>
    <w:rsid w:val="00F7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D6FF"/>
  <w15:docId w15:val="{F812EE60-BA02-C942-9B14-309241D5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tavekseznama">
    <w:name w:val="List Paragraph"/>
    <w:pPr>
      <w:spacing w:after="160" w:line="25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Pripombasklic">
    <w:name w:val="annotation reference"/>
    <w:basedOn w:val="Privzetapisavaodstavka"/>
    <w:uiPriority w:val="99"/>
    <w:semiHidden/>
    <w:unhideWhenUsed/>
    <w:rsid w:val="003365C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365C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365C0"/>
    <w:rPr>
      <w:rFonts w:ascii="Calibri" w:hAnsi="Calibri" w:cs="Arial Unicode MS"/>
      <w:color w:val="000000"/>
      <w:u w:color="00000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365C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365C0"/>
    <w:rPr>
      <w:rFonts w:ascii="Calibri" w:hAnsi="Calibri" w:cs="Arial Unicode MS"/>
      <w:b/>
      <w:bCs/>
      <w:color w:val="000000"/>
      <w:u w:color="00000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5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5AA4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Navadensplet">
    <w:name w:val="Normal (Web)"/>
    <w:basedOn w:val="Navaden"/>
    <w:uiPriority w:val="99"/>
    <w:semiHidden/>
    <w:unhideWhenUsed/>
    <w:rsid w:val="006C28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Officeova 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ova 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Metoda Kokole</dc:creator>
  <cp:lastModifiedBy>Metoda Kokole</cp:lastModifiedBy>
  <cp:revision>32</cp:revision>
  <cp:lastPrinted>2024-03-07T09:50:00Z</cp:lastPrinted>
  <dcterms:created xsi:type="dcterms:W3CDTF">2024-02-21T09:17:00Z</dcterms:created>
  <dcterms:modified xsi:type="dcterms:W3CDTF">2024-07-29T10:12:00Z</dcterms:modified>
</cp:coreProperties>
</file>